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7AE9" w:rsidP="2E73C881" w:rsidRDefault="00503C9D" w14:paraId="3314A1AF" w14:textId="638251CB">
      <w:pPr>
        <w:pStyle w:val="NoSpacing"/>
        <w:ind/>
        <w:rPr>
          <w:sz w:val="22"/>
          <w:szCs w:val="22"/>
        </w:rPr>
      </w:pPr>
      <w:r w:rsidRPr="2E73C881" w:rsidR="00E67AE9">
        <w:rPr>
          <w:sz w:val="22"/>
          <w:szCs w:val="22"/>
        </w:rPr>
        <w:t xml:space="preserve">  </w:t>
      </w:r>
    </w:p>
    <w:p w:rsidR="00CC3A04" w:rsidP="2E73C881" w:rsidRDefault="00CC3A04" w14:paraId="3B0CB28E" w14:textId="42CA3223">
      <w:pPr>
        <w:pStyle w:val="NoSpacing"/>
        <w:rPr>
          <w:color w:val="B4C6E7" w:themeColor="accent1" w:themeTint="66" w:themeShade="FF"/>
          <w:sz w:val="22"/>
          <w:szCs w:val="22"/>
        </w:rPr>
      </w:pPr>
      <w:r w:rsidRPr="2E73C881" w:rsidR="2E73C881">
        <w:rPr>
          <w:color w:val="B4C6E7" w:themeColor="accent1" w:themeTint="66" w:themeShade="FF"/>
          <w:sz w:val="22"/>
          <w:szCs w:val="22"/>
        </w:rPr>
        <w:t>&lt;PLEASE DELETE THIS TEXT: This template letter calling for a wood heater replacement scheme is suitable for New South Wales, South Australia, Tasmania and Queensland&gt;</w:t>
      </w:r>
    </w:p>
    <w:p w:rsidR="00CC3A04" w:rsidP="00CC3A04" w:rsidRDefault="00CC3A04" w14:paraId="59124742" w14:textId="2D44915C">
      <w:pPr>
        <w:pStyle w:val="NoSpacing"/>
        <w:rPr>
          <w:sz w:val="22"/>
          <w:szCs w:val="22"/>
        </w:rPr>
      </w:pPr>
    </w:p>
    <w:p w:rsidR="00CC3A04" w:rsidP="00CC3A04" w:rsidRDefault="00CC3A04" w14:paraId="4BA5E6CC" w14:textId="64D5DE44">
      <w:pPr>
        <w:pStyle w:val="NoSpacing"/>
        <w:rPr>
          <w:b w:val="1"/>
          <w:bCs w:val="1"/>
          <w:sz w:val="22"/>
          <w:szCs w:val="22"/>
        </w:rPr>
      </w:pPr>
    </w:p>
    <w:p w:rsidRPr="00503C9D" w:rsidR="00503C9D" w:rsidP="00CC3A04" w:rsidRDefault="00503C9D" w14:paraId="110F7493" w14:textId="21ACD23B">
      <w:pPr>
        <w:pStyle w:val="NoSpacing"/>
        <w:rPr>
          <w:sz w:val="22"/>
          <w:szCs w:val="22"/>
        </w:rPr>
      </w:pPr>
      <w:r w:rsidRPr="00503C9D">
        <w:rPr>
          <w:sz w:val="22"/>
          <w:szCs w:val="22"/>
        </w:rPr>
        <w:t>Dear Minister</w:t>
      </w:r>
      <w:r>
        <w:rPr>
          <w:sz w:val="22"/>
          <w:szCs w:val="22"/>
        </w:rPr>
        <w:t xml:space="preserve"> [</w:t>
      </w:r>
      <w:r w:rsidRPr="00D128EE">
        <w:rPr>
          <w:sz w:val="22"/>
          <w:szCs w:val="22"/>
          <w:highlight w:val="yellow"/>
        </w:rPr>
        <w:t>INSERT NAME</w:t>
      </w:r>
      <w:r>
        <w:rPr>
          <w:sz w:val="22"/>
          <w:szCs w:val="22"/>
        </w:rPr>
        <w:t>]</w:t>
      </w:r>
      <w:r w:rsidRPr="00503C9D">
        <w:rPr>
          <w:sz w:val="22"/>
          <w:szCs w:val="22"/>
        </w:rPr>
        <w:t xml:space="preserve">, </w:t>
      </w:r>
    </w:p>
    <w:p w:rsidR="00503C9D" w:rsidP="00CC3A04" w:rsidRDefault="00503C9D" w14:paraId="55608C9D" w14:textId="72714A31">
      <w:pPr>
        <w:pStyle w:val="NoSpacing"/>
        <w:rPr>
          <w:sz w:val="22"/>
          <w:szCs w:val="22"/>
        </w:rPr>
      </w:pPr>
    </w:p>
    <w:p w:rsidR="00503C9D" w:rsidP="00CC3A04" w:rsidRDefault="00503C9D" w14:paraId="415ED1D8" w14:textId="5B5C284E">
      <w:pPr>
        <w:pStyle w:val="NoSpacing"/>
        <w:rPr>
          <w:sz w:val="22"/>
          <w:szCs w:val="22"/>
        </w:rPr>
      </w:pPr>
      <w:r>
        <w:rPr>
          <w:sz w:val="22"/>
          <w:szCs w:val="22"/>
        </w:rPr>
        <w:t xml:space="preserve">I am writing to you to ask you to address winter air pollution </w:t>
      </w:r>
      <w:r w:rsidR="0009712C">
        <w:rPr>
          <w:sz w:val="22"/>
          <w:szCs w:val="22"/>
        </w:rPr>
        <w:t xml:space="preserve">and its impact on health </w:t>
      </w:r>
      <w:r>
        <w:rPr>
          <w:sz w:val="22"/>
          <w:szCs w:val="22"/>
        </w:rPr>
        <w:t xml:space="preserve">by introducing a wood heater replacement scheme. </w:t>
      </w:r>
    </w:p>
    <w:p w:rsidR="00503C9D" w:rsidP="00CC3A04" w:rsidRDefault="00503C9D" w14:paraId="719E1000" w14:textId="77777777">
      <w:pPr>
        <w:pStyle w:val="NoSpacing"/>
        <w:rPr>
          <w:sz w:val="22"/>
          <w:szCs w:val="22"/>
        </w:rPr>
      </w:pPr>
    </w:p>
    <w:p w:rsidR="00503C9D" w:rsidP="00CC3A04" w:rsidRDefault="00503C9D" w14:paraId="7F383FC5" w14:textId="6C9545D1">
      <w:pPr>
        <w:pStyle w:val="NoSpacing"/>
        <w:rPr>
          <w:sz w:val="22"/>
          <w:szCs w:val="22"/>
        </w:rPr>
      </w:pPr>
      <w:r>
        <w:rPr>
          <w:sz w:val="22"/>
          <w:szCs w:val="22"/>
        </w:rPr>
        <w:t>I live in [</w:t>
      </w:r>
      <w:r w:rsidRPr="00D128EE">
        <w:rPr>
          <w:sz w:val="22"/>
          <w:szCs w:val="22"/>
          <w:highlight w:val="yellow"/>
        </w:rPr>
        <w:t>INSERT SUBURB OR TOWN</w:t>
      </w:r>
      <w:r>
        <w:rPr>
          <w:sz w:val="22"/>
          <w:szCs w:val="22"/>
        </w:rPr>
        <w:t>] and, like 1 in 9 Australians, [</w:t>
      </w:r>
      <w:r w:rsidRPr="00D128EE">
        <w:rPr>
          <w:sz w:val="22"/>
          <w:szCs w:val="22"/>
          <w:highlight w:val="yellow"/>
        </w:rPr>
        <w:t>I / THE PERSON I CARE FOR</w:t>
      </w:r>
      <w:r w:rsidRPr="00D128EE" w:rsidR="00BD3130">
        <w:rPr>
          <w:sz w:val="22"/>
          <w:szCs w:val="22"/>
          <w:highlight w:val="yellow"/>
        </w:rPr>
        <w:t xml:space="preserve"> HAS / HAVE</w:t>
      </w:r>
      <w:r w:rsidR="00BD3130">
        <w:rPr>
          <w:sz w:val="22"/>
          <w:szCs w:val="22"/>
        </w:rPr>
        <w:t>] asthma. I dread the drop in temperatures every year which means my neighbours start lighting their wood heaters. The smoke triggers [</w:t>
      </w:r>
      <w:r w:rsidRPr="00D128EE" w:rsidR="00BD3130">
        <w:rPr>
          <w:sz w:val="22"/>
          <w:szCs w:val="22"/>
          <w:highlight w:val="yellow"/>
        </w:rPr>
        <w:t>MY/THE PERSON I CARE FOR</w:t>
      </w:r>
      <w:r w:rsidR="00BD3130">
        <w:rPr>
          <w:sz w:val="22"/>
          <w:szCs w:val="22"/>
        </w:rPr>
        <w:t xml:space="preserve">] asthma symptoms, and I </w:t>
      </w:r>
      <w:proofErr w:type="gramStart"/>
      <w:r w:rsidR="00BD3130">
        <w:rPr>
          <w:sz w:val="22"/>
          <w:szCs w:val="22"/>
        </w:rPr>
        <w:t>have to</w:t>
      </w:r>
      <w:proofErr w:type="gramEnd"/>
      <w:r w:rsidR="00BD3130">
        <w:rPr>
          <w:sz w:val="22"/>
          <w:szCs w:val="22"/>
        </w:rPr>
        <w:t xml:space="preserve"> go to great lengths to try to avoid it – closing the windows and doors, bringing in the washing early and not being able to go for a walk. Sometimes that’s not enough and the smoke still makes its way inside. </w:t>
      </w:r>
    </w:p>
    <w:p w:rsidR="00BD3130" w:rsidP="00CC3A04" w:rsidRDefault="00BD3130" w14:paraId="35A45C16" w14:textId="7D6D86E3">
      <w:pPr>
        <w:pStyle w:val="NoSpacing"/>
        <w:rPr>
          <w:sz w:val="22"/>
          <w:szCs w:val="22"/>
        </w:rPr>
      </w:pPr>
    </w:p>
    <w:p w:rsidR="00BD3130" w:rsidP="00CC3A04" w:rsidRDefault="00BD3130" w14:paraId="6DDCBCEE" w14:textId="741C1AF9">
      <w:pPr>
        <w:pStyle w:val="NoSpacing"/>
        <w:rPr>
          <w:sz w:val="22"/>
          <w:szCs w:val="22"/>
        </w:rPr>
      </w:pPr>
      <w:r>
        <w:rPr>
          <w:sz w:val="22"/>
          <w:szCs w:val="22"/>
        </w:rPr>
        <w:lastRenderedPageBreak/>
        <w:t xml:space="preserve">An asthma flare up is a terrifying and life-threatening experience. Despite my best efforts to manage my condition, I can’t fully protect myself against the smoke from other people’s wood heaters. </w:t>
      </w:r>
    </w:p>
    <w:p w:rsidR="00BD3130" w:rsidP="00CC3A04" w:rsidRDefault="00BD3130" w14:paraId="7543A5E2" w14:textId="3F3FD0CE">
      <w:pPr>
        <w:pStyle w:val="NoSpacing"/>
        <w:rPr>
          <w:sz w:val="22"/>
          <w:szCs w:val="22"/>
        </w:rPr>
      </w:pPr>
    </w:p>
    <w:p w:rsidR="00A37019" w:rsidP="00A37019" w:rsidRDefault="00A37019" w14:paraId="123D9F13" w14:textId="77777777">
      <w:pPr>
        <w:pStyle w:val="NoSpacing"/>
        <w:rPr>
          <w:sz w:val="22"/>
          <w:szCs w:val="22"/>
        </w:rPr>
      </w:pPr>
      <w:r>
        <w:rPr>
          <w:sz w:val="22"/>
          <w:szCs w:val="22"/>
        </w:rPr>
        <w:t xml:space="preserve">While a minority of homes use wood heaters (7% nationally), they are a leading contributor to air pollution in winter – in some areas, the largest source of pollution. Reducing the number of homes using wood heaters would contribute to better health outcomes. </w:t>
      </w:r>
    </w:p>
    <w:p w:rsidR="00A37019" w:rsidP="00CC3A04" w:rsidRDefault="00A37019" w14:paraId="2EA1C12E" w14:textId="77777777">
      <w:pPr>
        <w:pStyle w:val="NoSpacing"/>
        <w:rPr>
          <w:sz w:val="22"/>
          <w:szCs w:val="22"/>
        </w:rPr>
      </w:pPr>
    </w:p>
    <w:p w:rsidR="00BD3130" w:rsidP="00CC3A04" w:rsidRDefault="00BD3130" w14:paraId="1C7C3F87" w14:textId="610C4436">
      <w:pPr>
        <w:pStyle w:val="NoSpacing"/>
        <w:rPr>
          <w:sz w:val="22"/>
          <w:szCs w:val="22"/>
        </w:rPr>
      </w:pPr>
      <w:r>
        <w:rPr>
          <w:sz w:val="22"/>
          <w:szCs w:val="22"/>
        </w:rPr>
        <w:t>I understand that people need to stay warm in winter but that shouldn’t mean making other people sick. That’s why I’m asking you to introduce a wood heater replacement scheme which encourages people who want to switch to efficient, reverse cycle air conditioning. This scheme could target people on low incomes, like the Victorian scheme does, or be open to all residents, as is the scheme in the Australian Capital Territory.</w:t>
      </w:r>
    </w:p>
    <w:p w:rsidR="00BD3130" w:rsidP="00CC3A04" w:rsidRDefault="00BD3130" w14:paraId="730E4664" w14:textId="0E7CDB54">
      <w:pPr>
        <w:pStyle w:val="NoSpacing"/>
        <w:rPr>
          <w:sz w:val="22"/>
          <w:szCs w:val="22"/>
        </w:rPr>
      </w:pPr>
    </w:p>
    <w:p w:rsidR="00A37019" w:rsidP="00CC3A04" w:rsidRDefault="00A37019" w14:paraId="66F6E248" w14:textId="651B7EF1">
      <w:pPr>
        <w:pStyle w:val="NoSpacing"/>
        <w:rPr>
          <w:sz w:val="22"/>
          <w:szCs w:val="22"/>
        </w:rPr>
      </w:pPr>
      <w:r>
        <w:rPr>
          <w:sz w:val="22"/>
          <w:szCs w:val="22"/>
        </w:rPr>
        <w:t xml:space="preserve">I would appreciate a response to my ask and I thank you in advance for your consideration. </w:t>
      </w:r>
    </w:p>
    <w:p w:rsidR="00A37019" w:rsidP="00CC3A04" w:rsidRDefault="00A37019" w14:paraId="6AE1D969" w14:textId="755E86A1">
      <w:pPr>
        <w:pStyle w:val="NoSpacing"/>
        <w:rPr>
          <w:sz w:val="22"/>
          <w:szCs w:val="22"/>
        </w:rPr>
      </w:pPr>
    </w:p>
    <w:p w:rsidR="00A37019" w:rsidP="00CC3A04" w:rsidRDefault="00A37019" w14:paraId="465FC77F" w14:textId="1BCDCD5D">
      <w:pPr>
        <w:pStyle w:val="NoSpacing"/>
        <w:rPr>
          <w:sz w:val="22"/>
          <w:szCs w:val="22"/>
        </w:rPr>
      </w:pPr>
      <w:r>
        <w:rPr>
          <w:sz w:val="22"/>
          <w:szCs w:val="22"/>
        </w:rPr>
        <w:t xml:space="preserve">Yours sincerely, </w:t>
      </w:r>
    </w:p>
    <w:p w:rsidR="00A37019" w:rsidP="00CC3A04" w:rsidRDefault="00A37019" w14:paraId="414C18D0" w14:textId="1F60CDF7">
      <w:pPr>
        <w:pStyle w:val="NoSpacing"/>
        <w:rPr>
          <w:sz w:val="22"/>
          <w:szCs w:val="22"/>
        </w:rPr>
      </w:pPr>
    </w:p>
    <w:p w:rsidR="00A37019" w:rsidP="00CC3A04" w:rsidRDefault="00A37019" w14:paraId="5FCA2D82" w14:textId="16CB6EF5">
      <w:pPr>
        <w:pStyle w:val="NoSpacing"/>
        <w:rPr>
          <w:sz w:val="22"/>
          <w:szCs w:val="22"/>
        </w:rPr>
      </w:pPr>
      <w:r>
        <w:rPr>
          <w:sz w:val="22"/>
          <w:szCs w:val="22"/>
        </w:rPr>
        <w:t>[</w:t>
      </w:r>
      <w:r w:rsidRPr="00D128EE">
        <w:rPr>
          <w:sz w:val="22"/>
          <w:szCs w:val="22"/>
          <w:highlight w:val="yellow"/>
        </w:rPr>
        <w:t>INSERT NAME / POSTCODE</w:t>
      </w:r>
      <w:r>
        <w:rPr>
          <w:sz w:val="22"/>
          <w:szCs w:val="22"/>
        </w:rPr>
        <w:t>]</w:t>
      </w:r>
    </w:p>
    <w:p w:rsidR="00A37019" w:rsidP="00CC3A04" w:rsidRDefault="00A37019" w14:paraId="13B9F931" w14:textId="60997F13">
      <w:pPr>
        <w:pStyle w:val="NoSpacing"/>
        <w:rPr>
          <w:sz w:val="22"/>
          <w:szCs w:val="22"/>
        </w:rPr>
      </w:pPr>
    </w:p>
    <w:sectPr w:rsidR="00A37019" w:rsidSect="006741CD">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04"/>
    <w:rsid w:val="000371B5"/>
    <w:rsid w:val="0008582A"/>
    <w:rsid w:val="0009712C"/>
    <w:rsid w:val="000D31B4"/>
    <w:rsid w:val="000D7208"/>
    <w:rsid w:val="00105D5B"/>
    <w:rsid w:val="00132A05"/>
    <w:rsid w:val="001D40A6"/>
    <w:rsid w:val="003162BD"/>
    <w:rsid w:val="00324F62"/>
    <w:rsid w:val="00393B8C"/>
    <w:rsid w:val="00483180"/>
    <w:rsid w:val="004A7701"/>
    <w:rsid w:val="004F59BD"/>
    <w:rsid w:val="00503C9D"/>
    <w:rsid w:val="005611EF"/>
    <w:rsid w:val="00640FFB"/>
    <w:rsid w:val="006741CD"/>
    <w:rsid w:val="0070288D"/>
    <w:rsid w:val="0072665F"/>
    <w:rsid w:val="00760055"/>
    <w:rsid w:val="007A6FFF"/>
    <w:rsid w:val="00905A5D"/>
    <w:rsid w:val="00995F5C"/>
    <w:rsid w:val="00A37019"/>
    <w:rsid w:val="00A415F8"/>
    <w:rsid w:val="00AB53A0"/>
    <w:rsid w:val="00BC2BB7"/>
    <w:rsid w:val="00BD3130"/>
    <w:rsid w:val="00C13437"/>
    <w:rsid w:val="00C60E81"/>
    <w:rsid w:val="00C775F3"/>
    <w:rsid w:val="00CC0214"/>
    <w:rsid w:val="00CC3A04"/>
    <w:rsid w:val="00D128EE"/>
    <w:rsid w:val="00D47DA4"/>
    <w:rsid w:val="00D559A9"/>
    <w:rsid w:val="00D600A8"/>
    <w:rsid w:val="00DD7047"/>
    <w:rsid w:val="00E507C5"/>
    <w:rsid w:val="00E67AE9"/>
    <w:rsid w:val="02B2CDD5"/>
    <w:rsid w:val="094DF81C"/>
    <w:rsid w:val="0F42C12C"/>
    <w:rsid w:val="0F42C12C"/>
    <w:rsid w:val="18D07B15"/>
    <w:rsid w:val="1D79FCAE"/>
    <w:rsid w:val="2E73C881"/>
    <w:rsid w:val="3F2C9CE4"/>
    <w:rsid w:val="53F2CE0C"/>
    <w:rsid w:val="55B9EFB8"/>
    <w:rsid w:val="5E1DCDB1"/>
    <w:rsid w:val="66DC4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AB94"/>
  <w15:chartTrackingRefBased/>
  <w15:docId w15:val="{312D425E-D320-3E4B-8765-4C3A588B0A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CC3A04"/>
  </w:style>
  <w:style w:type="character" w:styleId="Hyperlink">
    <w:name w:val="Hyperlink"/>
    <w:basedOn w:val="DefaultParagraphFont"/>
    <w:uiPriority w:val="99"/>
    <w:unhideWhenUsed/>
    <w:rsid w:val="00995F5C"/>
    <w:rPr>
      <w:color w:val="0563C1" w:themeColor="hyperlink"/>
      <w:u w:val="single"/>
    </w:rPr>
  </w:style>
  <w:style w:type="character" w:styleId="UnresolvedMention">
    <w:name w:val="Unresolved Mention"/>
    <w:basedOn w:val="DefaultParagraphFont"/>
    <w:uiPriority w:val="99"/>
    <w:semiHidden/>
    <w:unhideWhenUsed/>
    <w:rsid w:val="00995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26A7DEE4EDBA4591CA7DF1B4378037" ma:contentTypeVersion="15" ma:contentTypeDescription="Create a new document." ma:contentTypeScope="" ma:versionID="7072f164e96b3cd56f38c56f82e5f24c">
  <xsd:schema xmlns:xsd="http://www.w3.org/2001/XMLSchema" xmlns:xs="http://www.w3.org/2001/XMLSchema" xmlns:p="http://schemas.microsoft.com/office/2006/metadata/properties" xmlns:ns1="http://schemas.microsoft.com/sharepoint/v3" xmlns:ns2="0ef887b0-e73e-4128-b854-1f789ec756ba" xmlns:ns3="770ad281-e34d-4fb3-ac72-6444d97541ab" targetNamespace="http://schemas.microsoft.com/office/2006/metadata/properties" ma:root="true" ma:fieldsID="3e0055eb964671aa434493822ea8a405" ns1:_="" ns2:_="" ns3:_="">
    <xsd:import namespace="http://schemas.microsoft.com/sharepoint/v3"/>
    <xsd:import namespace="0ef887b0-e73e-4128-b854-1f789ec756ba"/>
    <xsd:import namespace="770ad281-e34d-4fb3-ac72-6444d97541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887b0-e73e-4128-b854-1f789ec75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ad281-e34d-4fb3-ac72-6444d97541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BD0F2-59E2-44F1-86B7-F407A051A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f887b0-e73e-4128-b854-1f789ec756ba"/>
    <ds:schemaRef ds:uri="770ad281-e34d-4fb3-ac72-6444d9754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F0EB5-6800-4DA0-A1A6-9FB377BA16C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996234B-FA38-4C88-A286-746995C87DF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Angela Cartwright</dc:creator>
  <keywords/>
  <dc:description/>
  <lastModifiedBy>Teresa Vella</lastModifiedBy>
  <revision>36</revision>
  <dcterms:created xsi:type="dcterms:W3CDTF">2022-05-10T01:42:00.0000000Z</dcterms:created>
  <dcterms:modified xsi:type="dcterms:W3CDTF">2022-06-12T23:57:43.0899706Z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0x0101006826A7DEE4EDBA4591CA7DF1B4378037</vt:lpwstr>
  </property>
</Properties>
</file>