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C61E4" w14:textId="77777777" w:rsidR="00AB4621" w:rsidRPr="00B06A82" w:rsidRDefault="00AB4621" w:rsidP="2874C340">
      <w:pPr>
        <w:tabs>
          <w:tab w:val="right" w:leader="dot" w:pos="9180"/>
        </w:tabs>
        <w:jc w:val="center"/>
        <w:rPr>
          <w:rFonts w:ascii="Tahoma" w:hAnsi="Tahoma" w:cs="Tahoma"/>
          <w:b/>
          <w:bCs/>
          <w:color w:val="000000" w:themeColor="text1"/>
          <w:sz w:val="40"/>
          <w:szCs w:val="40"/>
        </w:rPr>
      </w:pPr>
      <w:r w:rsidRPr="2874C340">
        <w:rPr>
          <w:rFonts w:ascii="Tahoma" w:hAnsi="Tahoma" w:cs="Tahoma"/>
          <w:b/>
          <w:bCs/>
          <w:color w:val="000000"/>
          <w:sz w:val="40"/>
          <w:szCs w:val="40"/>
        </w:rPr>
        <w:t xml:space="preserve">Appointment of Proxy                                 </w:t>
      </w:r>
    </w:p>
    <w:p w14:paraId="2BA4318F" w14:textId="77777777" w:rsidR="00AB4621" w:rsidRPr="00C065EF" w:rsidRDefault="00AB4621" w:rsidP="00AB4621">
      <w:pPr>
        <w:spacing w:before="120"/>
        <w:rPr>
          <w:rFonts w:asciiTheme="minorHAnsi" w:hAnsiTheme="minorHAnsi" w:cstheme="minorHAnsi"/>
          <w:color w:val="000000"/>
          <w:sz w:val="24"/>
          <w:szCs w:val="24"/>
        </w:rPr>
      </w:pPr>
      <w:r w:rsidRPr="00C065EF">
        <w:rPr>
          <w:rFonts w:asciiTheme="minorHAnsi" w:hAnsiTheme="minorHAnsi" w:cstheme="minorHAnsi"/>
          <w:color w:val="000000"/>
          <w:sz w:val="24"/>
          <w:szCs w:val="24"/>
        </w:rPr>
        <w:t>A Member who is entitled to attend and to vote at the Annual General Meeting (</w:t>
      </w:r>
      <w:smartTag w:uri="urn:schemas-microsoft-com:office:smarttags" w:element="stockticker">
        <w:r w:rsidRPr="00C065EF">
          <w:rPr>
            <w:rFonts w:asciiTheme="minorHAnsi" w:hAnsiTheme="minorHAnsi" w:cstheme="minorHAnsi"/>
            <w:color w:val="000000"/>
            <w:sz w:val="24"/>
            <w:szCs w:val="24"/>
          </w:rPr>
          <w:t>AGM</w:t>
        </w:r>
      </w:smartTag>
      <w:r w:rsidRPr="00C065EF">
        <w:rPr>
          <w:rFonts w:asciiTheme="minorHAnsi" w:hAnsiTheme="minorHAnsi" w:cstheme="minorHAnsi"/>
          <w:color w:val="000000"/>
          <w:sz w:val="24"/>
          <w:szCs w:val="24"/>
        </w:rPr>
        <w:t>) but is unable to do so may appoint another person (who does not have to be a Member) as their proxy.</w:t>
      </w:r>
    </w:p>
    <w:p w14:paraId="16B96CA5" w14:textId="4D951146" w:rsidR="00AB4621" w:rsidRPr="00343439" w:rsidRDefault="00AB4621" w:rsidP="2874C340">
      <w:pPr>
        <w:spacing w:before="12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2874C340">
        <w:rPr>
          <w:rFonts w:asciiTheme="minorHAnsi" w:hAnsiTheme="minorHAnsi"/>
          <w:color w:val="000000" w:themeColor="text1"/>
          <w:sz w:val="24"/>
          <w:szCs w:val="24"/>
        </w:rPr>
        <w:t xml:space="preserve">To validly appoint someone as a proxy to vote on behalf of a Member this form must be completed and lodged with the Chief Executive Officer, Asthma Australia, Level 13, 799 Pacific Highway, Chatswood 2067, or by email to </w:t>
      </w:r>
      <w:r w:rsidR="00CC25AF">
        <w:rPr>
          <w:rFonts w:asciiTheme="minorHAnsi" w:hAnsiTheme="minorHAnsi"/>
          <w:color w:val="000000" w:themeColor="text1"/>
          <w:sz w:val="24"/>
          <w:szCs w:val="24"/>
        </w:rPr>
        <w:t xml:space="preserve">Julie Adams </w:t>
      </w:r>
      <w:hyperlink r:id="rId9" w:history="1">
        <w:r w:rsidR="0043547F" w:rsidRPr="00E112BC">
          <w:rPr>
            <w:rStyle w:val="Hyperlink"/>
            <w:rFonts w:asciiTheme="minorHAnsi" w:hAnsiTheme="minorHAnsi"/>
            <w:sz w:val="24"/>
            <w:szCs w:val="24"/>
          </w:rPr>
          <w:t>jadams@asthma.org.au</w:t>
        </w:r>
      </w:hyperlink>
      <w:r w:rsidR="0043547F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2874C340">
        <w:rPr>
          <w:rFonts w:asciiTheme="minorHAnsi" w:hAnsiTheme="minorHAnsi"/>
          <w:color w:val="000000" w:themeColor="text1"/>
          <w:sz w:val="24"/>
          <w:szCs w:val="24"/>
        </w:rPr>
        <w:t xml:space="preserve">by </w:t>
      </w:r>
      <w:r w:rsidRPr="2874C34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5.00pm </w:t>
      </w:r>
      <w:r w:rsidR="12EACB1B" w:rsidRPr="2874C34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Wednesday, </w:t>
      </w:r>
      <w:r w:rsidR="00FE6886">
        <w:rPr>
          <w:rFonts w:asciiTheme="minorHAnsi" w:hAnsiTheme="minorHAnsi"/>
          <w:b/>
          <w:bCs/>
          <w:color w:val="000000" w:themeColor="text1"/>
          <w:sz w:val="24"/>
          <w:szCs w:val="24"/>
        </w:rPr>
        <w:t>20</w:t>
      </w:r>
      <w:r w:rsidR="12EACB1B" w:rsidRPr="2874C34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November 202</w:t>
      </w:r>
      <w:r w:rsidR="00FE6886">
        <w:rPr>
          <w:rFonts w:asciiTheme="minorHAnsi" w:hAnsiTheme="minorHAnsi"/>
          <w:b/>
          <w:bCs/>
          <w:color w:val="000000" w:themeColor="text1"/>
          <w:sz w:val="24"/>
          <w:szCs w:val="24"/>
        </w:rPr>
        <w:t>4.</w:t>
      </w:r>
    </w:p>
    <w:p w14:paraId="6289C058" w14:textId="77777777" w:rsidR="00AB4621" w:rsidRPr="00C065EF" w:rsidRDefault="00AB4621" w:rsidP="00AB4621">
      <w:pPr>
        <w:tabs>
          <w:tab w:val="right" w:leader="underscore" w:pos="979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C065EF">
        <w:rPr>
          <w:rFonts w:asciiTheme="minorHAnsi" w:hAnsiTheme="minorHAnsi" w:cstheme="minorHAnsi"/>
          <w:color w:val="000000"/>
          <w:sz w:val="24"/>
          <w:szCs w:val="24"/>
        </w:rPr>
        <w:t xml:space="preserve">I </w:t>
      </w:r>
      <w:r w:rsidRPr="00C065EF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59A4D7F8" w14:textId="77777777" w:rsidR="00AB4621" w:rsidRPr="00C065EF" w:rsidRDefault="00AB4621" w:rsidP="00AB4621">
      <w:pPr>
        <w:tabs>
          <w:tab w:val="right" w:leader="underscore" w:pos="9790"/>
        </w:tabs>
        <w:spacing w:before="120"/>
        <w:rPr>
          <w:rFonts w:asciiTheme="minorHAnsi" w:hAnsiTheme="minorHAnsi" w:cstheme="minorHAnsi"/>
          <w:color w:val="000000"/>
          <w:sz w:val="24"/>
          <w:szCs w:val="24"/>
        </w:rPr>
      </w:pPr>
      <w:r w:rsidRPr="00C065EF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Pr="00C065EF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23FE236E" w14:textId="77777777" w:rsidR="00AB4621" w:rsidRPr="00C065EF" w:rsidRDefault="00AB4621" w:rsidP="00AB4621">
      <w:pPr>
        <w:tabs>
          <w:tab w:val="right" w:leader="underscore" w:pos="9180"/>
        </w:tabs>
        <w:spacing w:before="120"/>
        <w:rPr>
          <w:rFonts w:asciiTheme="minorHAnsi" w:hAnsiTheme="minorHAnsi" w:cstheme="minorHAnsi"/>
          <w:color w:val="000000"/>
          <w:sz w:val="24"/>
          <w:szCs w:val="24"/>
        </w:rPr>
      </w:pPr>
      <w:r w:rsidRPr="00C065EF">
        <w:rPr>
          <w:rFonts w:asciiTheme="minorHAnsi" w:hAnsiTheme="minorHAnsi" w:cstheme="minorHAnsi"/>
          <w:color w:val="000000"/>
          <w:sz w:val="24"/>
          <w:szCs w:val="24"/>
        </w:rPr>
        <w:t>being a Member of Asthma Australia Ltd</w:t>
      </w:r>
    </w:p>
    <w:p w14:paraId="67A200BC" w14:textId="77777777" w:rsidR="00AB4621" w:rsidRPr="00C065EF" w:rsidRDefault="00AB4621" w:rsidP="00AB4621">
      <w:pPr>
        <w:tabs>
          <w:tab w:val="right" w:leader="underscore" w:pos="9790"/>
        </w:tabs>
        <w:spacing w:before="120"/>
        <w:rPr>
          <w:rFonts w:asciiTheme="minorHAnsi" w:hAnsiTheme="minorHAnsi" w:cstheme="minorHAnsi"/>
          <w:color w:val="000000"/>
          <w:sz w:val="24"/>
          <w:szCs w:val="24"/>
        </w:rPr>
      </w:pPr>
      <w:r w:rsidRPr="00C065EF">
        <w:rPr>
          <w:rFonts w:asciiTheme="minorHAnsi" w:hAnsiTheme="minorHAnsi" w:cstheme="minorHAnsi"/>
          <w:color w:val="000000"/>
          <w:sz w:val="24"/>
          <w:szCs w:val="24"/>
        </w:rPr>
        <w:t>hereby appoint</w:t>
      </w:r>
      <w:r w:rsidRPr="00C065EF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4D031AF7" w14:textId="77777777" w:rsidR="00AB4621" w:rsidRPr="00C065EF" w:rsidRDefault="00AB4621" w:rsidP="00AB4621">
      <w:pPr>
        <w:tabs>
          <w:tab w:val="right" w:leader="underscore" w:pos="9790"/>
        </w:tabs>
        <w:spacing w:before="120"/>
        <w:rPr>
          <w:rFonts w:asciiTheme="minorHAnsi" w:hAnsiTheme="minorHAnsi" w:cstheme="minorHAnsi"/>
          <w:color w:val="000000"/>
          <w:sz w:val="24"/>
          <w:szCs w:val="24"/>
        </w:rPr>
      </w:pPr>
      <w:r w:rsidRPr="00C065EF">
        <w:rPr>
          <w:rFonts w:asciiTheme="minorHAnsi" w:hAnsiTheme="minorHAnsi" w:cstheme="minorHAnsi"/>
          <w:color w:val="000000"/>
          <w:sz w:val="24"/>
          <w:szCs w:val="24"/>
        </w:rPr>
        <w:t>or failing him/her</w:t>
      </w:r>
      <w:r w:rsidRPr="00C065EF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0B2E5A70" w14:textId="27D0D882" w:rsidR="00AB4621" w:rsidRPr="00D02748" w:rsidRDefault="00AB4621" w:rsidP="00D02748">
      <w:pPr>
        <w:spacing w:before="120"/>
        <w:rPr>
          <w:rFonts w:asciiTheme="minorHAnsi" w:hAnsiTheme="minorHAnsi"/>
          <w:color w:val="000000" w:themeColor="text1"/>
          <w:sz w:val="24"/>
          <w:szCs w:val="24"/>
        </w:rPr>
      </w:pPr>
      <w:r w:rsidRPr="2874C340">
        <w:rPr>
          <w:rFonts w:asciiTheme="minorHAnsi" w:hAnsiTheme="minorHAnsi"/>
          <w:color w:val="000000" w:themeColor="text1"/>
          <w:sz w:val="24"/>
          <w:szCs w:val="24"/>
        </w:rPr>
        <w:t xml:space="preserve">as my proxy to vote on my behalf at the Annual General Meeting of Asthma Australia to be held on </w:t>
      </w:r>
      <w:r w:rsidR="00D02748">
        <w:rPr>
          <w:rFonts w:asciiTheme="minorHAnsi" w:hAnsiTheme="minorHAnsi"/>
          <w:color w:val="000000" w:themeColor="text1"/>
          <w:sz w:val="24"/>
          <w:szCs w:val="24"/>
        </w:rPr>
        <w:t>22</w:t>
      </w:r>
      <w:r w:rsidR="00D02748" w:rsidRPr="00D02748">
        <w:rPr>
          <w:rFonts w:asciiTheme="minorHAnsi" w:hAnsiTheme="minorHAnsi"/>
          <w:color w:val="000000" w:themeColor="text1"/>
          <w:sz w:val="24"/>
          <w:szCs w:val="24"/>
          <w:vertAlign w:val="superscript"/>
        </w:rPr>
        <w:t>nd</w:t>
      </w:r>
      <w:r w:rsidR="52E21DB3" w:rsidRPr="2874C34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2874C34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November</w:t>
      </w:r>
      <w:r w:rsidRPr="2874C340">
        <w:rPr>
          <w:rFonts w:asciiTheme="minorHAnsi" w:hAnsiTheme="minorHAnsi"/>
          <w:color w:val="000000" w:themeColor="text1"/>
          <w:sz w:val="24"/>
          <w:szCs w:val="24"/>
        </w:rPr>
        <w:t>, or at any adjournment thereof.</w:t>
      </w:r>
    </w:p>
    <w:p w14:paraId="0C5032F6" w14:textId="77777777" w:rsidR="00AB4621" w:rsidRPr="00C065EF" w:rsidRDefault="00AB4621" w:rsidP="00AB4621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  <w:sz w:val="24"/>
          <w:szCs w:val="24"/>
        </w:rPr>
      </w:pPr>
      <w:r w:rsidRPr="00C065EF">
        <w:rPr>
          <w:rFonts w:asciiTheme="minorHAnsi" w:hAnsiTheme="minorHAnsi" w:cstheme="minorHAnsi"/>
          <w:color w:val="000000"/>
          <w:sz w:val="24"/>
          <w:szCs w:val="24"/>
        </w:rPr>
        <w:t>My proxy is hereby authorised to vote for the following resolutions (u</w:t>
      </w:r>
      <w:r w:rsidRPr="00C065EF">
        <w:rPr>
          <w:rFonts w:asciiTheme="minorHAnsi" w:hAnsiTheme="minorHAnsi" w:cstheme="minorHAnsi"/>
          <w:sz w:val="24"/>
          <w:szCs w:val="24"/>
        </w:rPr>
        <w:t>nless otherwise instructed, the proxy may vote as the proxy thinks fit)</w:t>
      </w:r>
      <w:r w:rsidRPr="00C065EF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0F80FF7A" w14:textId="77777777" w:rsidR="00AB4621" w:rsidRPr="00C065EF" w:rsidRDefault="00AB4621" w:rsidP="00AB4621">
      <w:pPr>
        <w:tabs>
          <w:tab w:val="right" w:leader="underscore" w:pos="9180"/>
        </w:tabs>
        <w:spacing w:before="120"/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931"/>
        <w:gridCol w:w="919"/>
        <w:gridCol w:w="1166"/>
      </w:tblGrid>
      <w:tr w:rsidR="00AB4621" w:rsidRPr="00C065EF" w14:paraId="344EFF4D" w14:textId="77777777" w:rsidTr="716F63CE">
        <w:tc>
          <w:tcPr>
            <w:tcW w:w="6931" w:type="dxa"/>
          </w:tcPr>
          <w:p w14:paraId="62D59C79" w14:textId="77777777" w:rsidR="00AB4621" w:rsidRPr="00C065EF" w:rsidRDefault="00AB4621" w:rsidP="00355706">
            <w:pPr>
              <w:tabs>
                <w:tab w:val="left" w:pos="2595"/>
              </w:tabs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065E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</w:r>
          </w:p>
        </w:tc>
        <w:tc>
          <w:tcPr>
            <w:tcW w:w="919" w:type="dxa"/>
          </w:tcPr>
          <w:p w14:paraId="37E0ADCB" w14:textId="77777777" w:rsidR="00AB4621" w:rsidRPr="00C065EF" w:rsidRDefault="00AB4621" w:rsidP="00355706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065E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For</w:t>
            </w:r>
          </w:p>
        </w:tc>
        <w:tc>
          <w:tcPr>
            <w:tcW w:w="1166" w:type="dxa"/>
          </w:tcPr>
          <w:p w14:paraId="4178046F" w14:textId="77777777" w:rsidR="00AB4621" w:rsidRPr="00C065EF" w:rsidRDefault="00AB4621" w:rsidP="00355706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065E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Against</w:t>
            </w:r>
          </w:p>
        </w:tc>
      </w:tr>
      <w:tr w:rsidR="00AB4621" w:rsidRPr="00C065EF" w14:paraId="5C913786" w14:textId="77777777" w:rsidTr="716F63CE">
        <w:tc>
          <w:tcPr>
            <w:tcW w:w="6931" w:type="dxa"/>
          </w:tcPr>
          <w:p w14:paraId="55A4F2CE" w14:textId="77777777" w:rsidR="00AB4621" w:rsidRPr="00C065EF" w:rsidRDefault="00AB4621" w:rsidP="716F63CE">
            <w:pPr>
              <w:tabs>
                <w:tab w:val="left" w:pos="2595"/>
              </w:tabs>
              <w:spacing w:before="120"/>
              <w:rPr>
                <w:rFonts w:asciiTheme="minorHAnsi" w:hAnsiTheme="minorHAnsi" w:cstheme="minorBidi"/>
                <w:color w:val="000000"/>
                <w:sz w:val="24"/>
                <w:szCs w:val="24"/>
              </w:rPr>
            </w:pPr>
            <w:r w:rsidRPr="243C30C7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Receive Statutory Accounts and Auditors Report</w:t>
            </w:r>
          </w:p>
        </w:tc>
        <w:tc>
          <w:tcPr>
            <w:tcW w:w="919" w:type="dxa"/>
          </w:tcPr>
          <w:p w14:paraId="3403ADC4" w14:textId="77777777" w:rsidR="00AB4621" w:rsidRPr="00C065EF" w:rsidRDefault="00AB4621" w:rsidP="716F63CE">
            <w:pPr>
              <w:spacing w:before="120"/>
              <w:rPr>
                <w:rFonts w:asciiTheme="minorHAnsi" w:hAnsiTheme="minorHAnsi" w:cstheme="minorBid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66" w:type="dxa"/>
          </w:tcPr>
          <w:p w14:paraId="0C2E0562" w14:textId="77777777" w:rsidR="00AB4621" w:rsidRPr="00C065EF" w:rsidRDefault="00AB4621" w:rsidP="716F63CE">
            <w:pPr>
              <w:spacing w:before="120"/>
              <w:rPr>
                <w:rFonts w:asciiTheme="minorHAnsi" w:hAnsiTheme="minorHAnsi" w:cstheme="minorBidi"/>
                <w:color w:val="000000"/>
                <w:sz w:val="24"/>
                <w:szCs w:val="24"/>
                <w:highlight w:val="yellow"/>
              </w:rPr>
            </w:pPr>
          </w:p>
        </w:tc>
      </w:tr>
      <w:tr w:rsidR="00FE6886" w:rsidRPr="00C065EF" w14:paraId="2964C78C" w14:textId="77777777" w:rsidTr="716F63CE">
        <w:tc>
          <w:tcPr>
            <w:tcW w:w="6931" w:type="dxa"/>
          </w:tcPr>
          <w:p w14:paraId="6021475A" w14:textId="6F6558B3" w:rsidR="00FE6886" w:rsidRPr="243C30C7" w:rsidRDefault="00A01AFD" w:rsidP="716F63CE">
            <w:pPr>
              <w:tabs>
                <w:tab w:val="left" w:pos="2595"/>
              </w:tabs>
              <w:spacing w:before="12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Constitution Amendments </w:t>
            </w:r>
          </w:p>
        </w:tc>
        <w:tc>
          <w:tcPr>
            <w:tcW w:w="919" w:type="dxa"/>
          </w:tcPr>
          <w:p w14:paraId="77BB33F7" w14:textId="77777777" w:rsidR="00FE6886" w:rsidRPr="00C065EF" w:rsidRDefault="00FE6886" w:rsidP="716F63CE">
            <w:pPr>
              <w:spacing w:before="120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66" w:type="dxa"/>
          </w:tcPr>
          <w:p w14:paraId="63C576A0" w14:textId="77777777" w:rsidR="00FE6886" w:rsidRPr="00C065EF" w:rsidRDefault="00FE6886" w:rsidP="716F63CE">
            <w:pPr>
              <w:spacing w:before="120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21900C60" w14:textId="058A4622" w:rsidR="00AB4621" w:rsidRDefault="00AB4621" w:rsidP="00AB4621">
      <w:pPr>
        <w:tabs>
          <w:tab w:val="right" w:leader="underscore" w:pos="9180"/>
        </w:tabs>
        <w:spacing w:before="12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065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To receive a copy of Statutory </w:t>
      </w:r>
      <w:r w:rsidRPr="00C065EF">
        <w:rPr>
          <w:rFonts w:asciiTheme="minorHAnsi" w:hAnsiTheme="minorHAnsi" w:cstheme="minorHAnsi"/>
          <w:bCs/>
          <w:color w:val="000000"/>
        </w:rPr>
        <w:t>Accounts</w:t>
      </w:r>
      <w:r w:rsidR="00FF3657">
        <w:rPr>
          <w:rFonts w:asciiTheme="minorHAnsi" w:hAnsiTheme="minorHAnsi" w:cstheme="minorHAnsi"/>
          <w:bCs/>
          <w:color w:val="000000"/>
        </w:rPr>
        <w:t xml:space="preserve"> or AAL Constitution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C065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please contact </w:t>
      </w:r>
      <w:r w:rsidR="0051260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Asthma Australia on 1800 </w:t>
      </w:r>
      <w:r w:rsidR="00A1724A">
        <w:rPr>
          <w:rFonts w:asciiTheme="minorHAnsi" w:hAnsiTheme="minorHAnsi" w:cstheme="minorHAnsi"/>
          <w:bCs/>
          <w:color w:val="000000"/>
          <w:sz w:val="24"/>
          <w:szCs w:val="24"/>
        </w:rPr>
        <w:t>278 462.</w:t>
      </w:r>
    </w:p>
    <w:p w14:paraId="09CD87B3" w14:textId="77777777" w:rsidR="00800013" w:rsidRPr="00AB4621" w:rsidRDefault="00800013" w:rsidP="00AB4621">
      <w:pPr>
        <w:tabs>
          <w:tab w:val="right" w:leader="underscore" w:pos="9180"/>
        </w:tabs>
        <w:spacing w:before="120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4C6FE54E" w14:textId="77777777" w:rsidR="00AB4621" w:rsidRPr="00C065EF" w:rsidRDefault="00AB4621" w:rsidP="00AB4621">
      <w:pPr>
        <w:tabs>
          <w:tab w:val="right" w:leader="underscore" w:pos="9180"/>
        </w:tabs>
        <w:spacing w:before="12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065EF">
        <w:rPr>
          <w:rFonts w:asciiTheme="minorHAnsi" w:hAnsiTheme="minorHAnsi" w:cstheme="minorHAnsi"/>
          <w:b/>
          <w:color w:val="000000"/>
          <w:sz w:val="24"/>
          <w:szCs w:val="24"/>
        </w:rPr>
        <w:t>SIGNED:…………………………………………………………………………………………..</w:t>
      </w:r>
    </w:p>
    <w:p w14:paraId="7BBCB182" w14:textId="77777777" w:rsidR="00AB4621" w:rsidRPr="00C065EF" w:rsidRDefault="00AB4621" w:rsidP="00AB4621">
      <w:pPr>
        <w:tabs>
          <w:tab w:val="right" w:leader="underscore" w:pos="9720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14:paraId="15110262" w14:textId="2214E849" w:rsidR="6BB21099" w:rsidRPr="00AB4621" w:rsidRDefault="00AB4621" w:rsidP="716F63CE">
      <w:pPr>
        <w:tabs>
          <w:tab w:val="right" w:leader="underscore" w:pos="9720"/>
        </w:tabs>
        <w:rPr>
          <w:rFonts w:asciiTheme="minorHAnsi" w:hAnsiTheme="minorHAnsi"/>
          <w:color w:val="000000"/>
          <w:sz w:val="24"/>
          <w:szCs w:val="24"/>
        </w:rPr>
      </w:pPr>
      <w:r w:rsidRPr="716F63CE">
        <w:rPr>
          <w:rFonts w:asciiTheme="minorHAnsi" w:hAnsiTheme="minorHAnsi"/>
          <w:color w:val="000000" w:themeColor="text1"/>
          <w:sz w:val="24"/>
          <w:szCs w:val="24"/>
        </w:rPr>
        <w:t>This…………………………………………………………………..day of ……………………………………20</w:t>
      </w:r>
      <w:r w:rsidR="20FB35F1" w:rsidRPr="716F63CE">
        <w:rPr>
          <w:rFonts w:asciiTheme="minorHAnsi" w:hAnsiTheme="minorHAnsi"/>
          <w:color w:val="000000" w:themeColor="text1"/>
          <w:sz w:val="24"/>
          <w:szCs w:val="24"/>
        </w:rPr>
        <w:t>2</w:t>
      </w:r>
      <w:r w:rsidR="0043547F">
        <w:rPr>
          <w:rFonts w:asciiTheme="minorHAnsi" w:hAnsiTheme="minorHAnsi"/>
          <w:color w:val="000000" w:themeColor="text1"/>
          <w:sz w:val="24"/>
          <w:szCs w:val="24"/>
        </w:rPr>
        <w:t>4</w:t>
      </w:r>
    </w:p>
    <w:sectPr w:rsidR="6BB21099" w:rsidRPr="00AB4621" w:rsidSect="002B0EB5">
      <w:headerReference w:type="default" r:id="rId10"/>
      <w:footerReference w:type="default" r:id="rId11"/>
      <w:pgSz w:w="11906" w:h="16838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DE233" w14:textId="77777777" w:rsidR="005001B0" w:rsidRDefault="005001B0" w:rsidP="00F27E1B">
      <w:pPr>
        <w:spacing w:after="0" w:line="240" w:lineRule="auto"/>
      </w:pPr>
      <w:r>
        <w:separator/>
      </w:r>
    </w:p>
  </w:endnote>
  <w:endnote w:type="continuationSeparator" w:id="0">
    <w:p w14:paraId="4650614D" w14:textId="77777777" w:rsidR="005001B0" w:rsidRDefault="005001B0" w:rsidP="00F27E1B">
      <w:pPr>
        <w:spacing w:after="0" w:line="240" w:lineRule="auto"/>
      </w:pPr>
      <w:r>
        <w:continuationSeparator/>
      </w:r>
    </w:p>
  </w:endnote>
  <w:endnote w:type="continuationNotice" w:id="1">
    <w:p w14:paraId="7E7B9155" w14:textId="77777777" w:rsidR="005001B0" w:rsidRDefault="005001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 New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06665" w14:textId="77777777" w:rsidR="002B0EB5" w:rsidRDefault="002B0EB5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779FC57E" wp14:editId="47687B72">
          <wp:simplePos x="0" y="0"/>
          <wp:positionH relativeFrom="margin">
            <wp:align>center</wp:align>
          </wp:positionH>
          <wp:positionV relativeFrom="paragraph">
            <wp:posOffset>-194310</wp:posOffset>
          </wp:positionV>
          <wp:extent cx="7889240" cy="857250"/>
          <wp:effectExtent l="0" t="0" r="0" b="0"/>
          <wp:wrapTight wrapText="bothSides">
            <wp:wrapPolygon edited="0">
              <wp:start x="0" y="0"/>
              <wp:lineTo x="0" y="21120"/>
              <wp:lineTo x="21541" y="21120"/>
              <wp:lineTo x="21541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818"/>
                  <a:stretch/>
                </pic:blipFill>
                <pic:spPr bwMode="auto">
                  <a:xfrm>
                    <a:off x="0" y="0"/>
                    <a:ext cx="788924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450FFF" w14:textId="77777777" w:rsidR="00F27E1B" w:rsidRDefault="002B0EB5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D159546" wp14:editId="700C9F87">
          <wp:simplePos x="0" y="0"/>
          <wp:positionH relativeFrom="page">
            <wp:posOffset>-201930</wp:posOffset>
          </wp:positionH>
          <wp:positionV relativeFrom="paragraph">
            <wp:posOffset>274320</wp:posOffset>
          </wp:positionV>
          <wp:extent cx="7762240" cy="1237615"/>
          <wp:effectExtent l="0" t="0" r="0" b="635"/>
          <wp:wrapTight wrapText="bothSides">
            <wp:wrapPolygon edited="0">
              <wp:start x="0" y="0"/>
              <wp:lineTo x="0" y="21279"/>
              <wp:lineTo x="21522" y="21279"/>
              <wp:lineTo x="21522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237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A82DF" w14:textId="77777777" w:rsidR="005001B0" w:rsidRDefault="005001B0" w:rsidP="00F27E1B">
      <w:pPr>
        <w:spacing w:after="0" w:line="240" w:lineRule="auto"/>
      </w:pPr>
      <w:r>
        <w:separator/>
      </w:r>
    </w:p>
  </w:footnote>
  <w:footnote w:type="continuationSeparator" w:id="0">
    <w:p w14:paraId="2E628DC5" w14:textId="77777777" w:rsidR="005001B0" w:rsidRDefault="005001B0" w:rsidP="00F27E1B">
      <w:pPr>
        <w:spacing w:after="0" w:line="240" w:lineRule="auto"/>
      </w:pPr>
      <w:r>
        <w:continuationSeparator/>
      </w:r>
    </w:p>
  </w:footnote>
  <w:footnote w:type="continuationNotice" w:id="1">
    <w:p w14:paraId="24C6D770" w14:textId="77777777" w:rsidR="005001B0" w:rsidRDefault="005001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2783B" w14:textId="77777777" w:rsidR="00F27E1B" w:rsidRDefault="002B0EB5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1C19E5" wp14:editId="721A1146">
          <wp:simplePos x="0" y="0"/>
          <wp:positionH relativeFrom="margin">
            <wp:align>center</wp:align>
          </wp:positionH>
          <wp:positionV relativeFrom="paragraph">
            <wp:posOffset>90805</wp:posOffset>
          </wp:positionV>
          <wp:extent cx="7767955" cy="1068070"/>
          <wp:effectExtent l="0" t="0" r="4445" b="0"/>
          <wp:wrapTight wrapText="bothSides">
            <wp:wrapPolygon edited="0">
              <wp:start x="0" y="0"/>
              <wp:lineTo x="0" y="21189"/>
              <wp:lineTo x="21559" y="21189"/>
              <wp:lineTo x="2155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10"/>
                  <a:stretch/>
                </pic:blipFill>
                <pic:spPr bwMode="auto">
                  <a:xfrm>
                    <a:off x="0" y="0"/>
                    <a:ext cx="7767955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B5"/>
    <w:rsid w:val="00013A3B"/>
    <w:rsid w:val="000A35BE"/>
    <w:rsid w:val="000B1B2B"/>
    <w:rsid w:val="001E44BD"/>
    <w:rsid w:val="00231F57"/>
    <w:rsid w:val="0023648D"/>
    <w:rsid w:val="0029309A"/>
    <w:rsid w:val="002A14D3"/>
    <w:rsid w:val="002B0EB5"/>
    <w:rsid w:val="002E4C03"/>
    <w:rsid w:val="00343439"/>
    <w:rsid w:val="00346AF3"/>
    <w:rsid w:val="003B1D00"/>
    <w:rsid w:val="0043547F"/>
    <w:rsid w:val="00443C17"/>
    <w:rsid w:val="004B5912"/>
    <w:rsid w:val="004F036F"/>
    <w:rsid w:val="005001B0"/>
    <w:rsid w:val="0050217E"/>
    <w:rsid w:val="00512605"/>
    <w:rsid w:val="005903BF"/>
    <w:rsid w:val="00595912"/>
    <w:rsid w:val="00607B39"/>
    <w:rsid w:val="00665766"/>
    <w:rsid w:val="006A6AF0"/>
    <w:rsid w:val="006C5562"/>
    <w:rsid w:val="00766821"/>
    <w:rsid w:val="007949E6"/>
    <w:rsid w:val="00800013"/>
    <w:rsid w:val="008028BE"/>
    <w:rsid w:val="009330CA"/>
    <w:rsid w:val="009339DB"/>
    <w:rsid w:val="00990FC5"/>
    <w:rsid w:val="00A01AFD"/>
    <w:rsid w:val="00A12517"/>
    <w:rsid w:val="00A1724A"/>
    <w:rsid w:val="00AB4621"/>
    <w:rsid w:val="00AD20D1"/>
    <w:rsid w:val="00AD6869"/>
    <w:rsid w:val="00B723D0"/>
    <w:rsid w:val="00BD0097"/>
    <w:rsid w:val="00C300B0"/>
    <w:rsid w:val="00CA3003"/>
    <w:rsid w:val="00CA5BB1"/>
    <w:rsid w:val="00CC13F1"/>
    <w:rsid w:val="00CC25AF"/>
    <w:rsid w:val="00CF57C2"/>
    <w:rsid w:val="00D02710"/>
    <w:rsid w:val="00D02748"/>
    <w:rsid w:val="00D150F9"/>
    <w:rsid w:val="00D15632"/>
    <w:rsid w:val="00D53ED5"/>
    <w:rsid w:val="00DA55AD"/>
    <w:rsid w:val="00E10FA6"/>
    <w:rsid w:val="00E42ABE"/>
    <w:rsid w:val="00E50ACD"/>
    <w:rsid w:val="00E6791B"/>
    <w:rsid w:val="00EB23EE"/>
    <w:rsid w:val="00EB2D5F"/>
    <w:rsid w:val="00ED1F36"/>
    <w:rsid w:val="00F0055C"/>
    <w:rsid w:val="00F27E1B"/>
    <w:rsid w:val="00FB09A4"/>
    <w:rsid w:val="00FE6886"/>
    <w:rsid w:val="00FF3657"/>
    <w:rsid w:val="01620460"/>
    <w:rsid w:val="07AF5F25"/>
    <w:rsid w:val="12EACB1B"/>
    <w:rsid w:val="20FB35F1"/>
    <w:rsid w:val="243C30C7"/>
    <w:rsid w:val="255B9DC5"/>
    <w:rsid w:val="2874C340"/>
    <w:rsid w:val="2DF30E6E"/>
    <w:rsid w:val="3887FB15"/>
    <w:rsid w:val="45809C7F"/>
    <w:rsid w:val="50CAC0A0"/>
    <w:rsid w:val="52E21DB3"/>
    <w:rsid w:val="5475C7FB"/>
    <w:rsid w:val="57ABFB67"/>
    <w:rsid w:val="5FEFCFE1"/>
    <w:rsid w:val="697D89CA"/>
    <w:rsid w:val="6B37D572"/>
    <w:rsid w:val="6BB21099"/>
    <w:rsid w:val="6E3DE648"/>
    <w:rsid w:val="7133EDFC"/>
    <w:rsid w:val="716F63CE"/>
    <w:rsid w:val="726F9E17"/>
    <w:rsid w:val="75C7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2F50FD0C"/>
  <w15:chartTrackingRefBased/>
  <w15:docId w15:val="{E0F0342C-82EC-4474-A88B-A3BCC757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 New" w:eastAsiaTheme="minorHAnsi" w:hAnsi="Frank New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E1B"/>
  </w:style>
  <w:style w:type="paragraph" w:styleId="Footer">
    <w:name w:val="footer"/>
    <w:basedOn w:val="Normal"/>
    <w:link w:val="FooterChar"/>
    <w:uiPriority w:val="99"/>
    <w:unhideWhenUsed/>
    <w:rsid w:val="00F27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E1B"/>
  </w:style>
  <w:style w:type="paragraph" w:styleId="BalloonText">
    <w:name w:val="Balloon Text"/>
    <w:basedOn w:val="Normal"/>
    <w:link w:val="BalloonTextChar"/>
    <w:uiPriority w:val="99"/>
    <w:semiHidden/>
    <w:unhideWhenUsed/>
    <w:rsid w:val="002B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B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B4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B46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adams@asthma.org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ebranded%20Fax%20Cover%20Sheets\AA_Rebranded_Letterhead_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72229DE8CFF448060D82E835079DE" ma:contentTypeVersion="20" ma:contentTypeDescription="Create a new document." ma:contentTypeScope="" ma:versionID="669eb0b6beb04af3cf6fdfa80120849e">
  <xsd:schema xmlns:xsd="http://www.w3.org/2001/XMLSchema" xmlns:xs="http://www.w3.org/2001/XMLSchema" xmlns:p="http://schemas.microsoft.com/office/2006/metadata/properties" xmlns:ns1="http://schemas.microsoft.com/sharepoint/v3" xmlns:ns2="03eb2df7-7e17-467f-979d-8a85b93f4c3b" xmlns:ns3="2956a601-ff1e-4b9f-ade2-485af0f77f4b" targetNamespace="http://schemas.microsoft.com/office/2006/metadata/properties" ma:root="true" ma:fieldsID="e021d847cbe6e13dd6a6d3a603990022" ns1:_="" ns2:_="" ns3:_="">
    <xsd:import namespace="http://schemas.microsoft.com/sharepoint/v3"/>
    <xsd:import namespace="03eb2df7-7e17-467f-979d-8a85b93f4c3b"/>
    <xsd:import namespace="2956a601-ff1e-4b9f-ade2-485af0f77f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b2df7-7e17-467f-979d-8a85b93f4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625eb8e-77cf-4da4-9b89-dfb35a846e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6a601-ff1e-4b9f-ade2-485af0f77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c823ab9-721e-4437-aac0-703c4d28fd4c}" ma:internalName="TaxCatchAll" ma:showField="CatchAllData" ma:web="2956a601-ff1e-4b9f-ade2-485af0f77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2956a601-ff1e-4b9f-ade2-485af0f77f4b">
      <UserInfo>
        <DisplayName>Lauren Vaughan</DisplayName>
        <AccountId>486</AccountId>
        <AccountType/>
      </UserInfo>
      <UserInfo>
        <DisplayName>Brooke Szabo</DisplayName>
        <AccountId>1352</AccountId>
        <AccountType/>
      </UserInfo>
    </SharedWithUsers>
    <lcf76f155ced4ddcb4097134ff3c332f xmlns="03eb2df7-7e17-467f-979d-8a85b93f4c3b">
      <Terms xmlns="http://schemas.microsoft.com/office/infopath/2007/PartnerControls"/>
    </lcf76f155ced4ddcb4097134ff3c332f>
    <TaxCatchAll xmlns="2956a601-ff1e-4b9f-ade2-485af0f77f4b" xsi:nil="true"/>
  </documentManagement>
</p:properties>
</file>

<file path=customXml/itemProps1.xml><?xml version="1.0" encoding="utf-8"?>
<ds:datastoreItem xmlns:ds="http://schemas.openxmlformats.org/officeDocument/2006/customXml" ds:itemID="{0D2A88DD-511C-432A-BED4-C7F9D7870C46}"/>
</file>

<file path=customXml/itemProps2.xml><?xml version="1.0" encoding="utf-8"?>
<ds:datastoreItem xmlns:ds="http://schemas.openxmlformats.org/officeDocument/2006/customXml" ds:itemID="{D20EB3B1-2524-4704-939B-3E929276B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2E420-239C-4E33-9C02-90BB004AA4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4b5b04-aaa5-4ad5-b38c-ae81f712a5b9"/>
    <ds:schemaRef ds:uri="801c43a4-906a-45bb-9075-1e4fc77fe1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AA_Rebranded_Letterhead_Word_Template</Template>
  <TotalTime>4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Vaughan</dc:creator>
  <cp:keywords/>
  <dc:description/>
  <cp:lastModifiedBy>Sammy Kalayeh</cp:lastModifiedBy>
  <cp:revision>7</cp:revision>
  <cp:lastPrinted>2023-10-25T01:26:00Z</cp:lastPrinted>
  <dcterms:created xsi:type="dcterms:W3CDTF">2024-09-16T00:39:00Z</dcterms:created>
  <dcterms:modified xsi:type="dcterms:W3CDTF">2024-09-16T00:42:00Z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0x010100E1172229DE8CFF448060D82E835079DE</vt:lpwstr>
  </property>
  <property fmtid="{D5CDD505-2E9C-101B-9397-08002B2CF9AE}" pid="3" name="MediaServiceImageTags">
    <vt:lpwstr/>
  </property>
</Properties>
</file>